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18" w:rsidRDefault="008F4318" w:rsidP="008F4318">
      <w:pPr>
        <w:pStyle w:val="a3"/>
        <w:jc w:val="center"/>
        <w:rPr>
          <w:rStyle w:val="a4"/>
          <w:rFonts w:ascii="Verdana" w:hAnsi="Verdana"/>
          <w:color w:val="0000A0"/>
          <w:sz w:val="27"/>
          <w:szCs w:val="27"/>
        </w:rPr>
      </w:pPr>
      <w:r>
        <w:rPr>
          <w:rStyle w:val="a4"/>
          <w:rFonts w:ascii="Verdana" w:hAnsi="Verdana"/>
          <w:color w:val="0000A0"/>
          <w:sz w:val="27"/>
          <w:szCs w:val="27"/>
        </w:rPr>
        <w:t>ИНФОРМАЦИЯ ДЛЯ ЗАОЧНИКОВ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A0"/>
          <w:sz w:val="27"/>
          <w:szCs w:val="27"/>
        </w:rPr>
        <w:t>Уважаемый заочник!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Эта страница сайта поможет тебе качественно подготовиться к сдаче зачётов, а также даст возможность успешно пройти государственную (итоговую) аттестацию.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Учебный год в нашей школе начинается с 1 сентября,</w:t>
      </w:r>
      <w:r w:rsidR="00DB384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продолжительность составляет не менее 34 недель без учета государственной (итоговой)   аттестации.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Предлагаем вам </w:t>
      </w:r>
      <w:hyperlink r:id="rId4" w:tgtFrame="_blank" w:history="1">
        <w:r w:rsidR="00DB3846">
          <w:rPr>
            <w:rFonts w:ascii="Verdana" w:hAnsi="Verdana"/>
            <w:b/>
            <w:bCs/>
            <w:color w:val="395531"/>
            <w:u w:val="single"/>
          </w:rPr>
          <w:t>учебный план на 2019-2020</w:t>
        </w:r>
        <w:r>
          <w:rPr>
            <w:rFonts w:ascii="Verdana" w:hAnsi="Verdana"/>
            <w:b/>
            <w:bCs/>
            <w:color w:val="395531"/>
            <w:u w:val="single"/>
          </w:rPr>
          <w:t xml:space="preserve"> учебный год (пояснительная записка к учебному плану).</w:t>
        </w:r>
      </w:hyperlink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Обучение в школе организовано по </w:t>
      </w:r>
      <w:hyperlink r:id="rId5" w:tgtFrame="_blank" w:history="1">
        <w:r>
          <w:rPr>
            <w:rFonts w:ascii="Verdana" w:hAnsi="Verdana"/>
            <w:b/>
            <w:bCs/>
            <w:color w:val="395531"/>
            <w:u w:val="single"/>
          </w:rPr>
          <w:t>учебникам</w:t>
        </w:r>
      </w:hyperlink>
      <w:r>
        <w:rPr>
          <w:rFonts w:ascii="Verdana" w:hAnsi="Verdana"/>
          <w:color w:val="000000"/>
        </w:rPr>
        <w:t>, допущенным к использованию в 2013-2014 учебном году. 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Групповые консультации проводятся согласно  </w:t>
      </w:r>
      <w:hyperlink r:id="rId6" w:tgtFrame="_new" w:history="1">
        <w:r>
          <w:rPr>
            <w:rFonts w:ascii="Verdana" w:hAnsi="Verdana"/>
            <w:b/>
            <w:bCs/>
            <w:color w:val="395531"/>
            <w:u w:val="single"/>
          </w:rPr>
          <w:t>расписания .</w:t>
        </w:r>
      </w:hyperlink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hyperlink r:id="rId7" w:tgtFrame="_new" w:history="1">
        <w:r>
          <w:rPr>
            <w:rFonts w:ascii="Verdana" w:hAnsi="Verdana"/>
            <w:b/>
            <w:bCs/>
            <w:color w:val="395531"/>
            <w:u w:val="single"/>
          </w:rPr>
          <w:t>Расписание работ</w:t>
        </w:r>
        <w:r w:rsidR="00DB3846">
          <w:rPr>
            <w:rFonts w:ascii="Verdana" w:hAnsi="Verdana"/>
            <w:b/>
            <w:bCs/>
            <w:color w:val="395531"/>
            <w:u w:val="single"/>
          </w:rPr>
          <w:t>ы учителей в нашей школе на 2019-2020</w:t>
        </w:r>
        <w:r>
          <w:rPr>
            <w:rFonts w:ascii="Verdana" w:hAnsi="Verdana"/>
            <w:b/>
            <w:bCs/>
            <w:color w:val="395531"/>
            <w:u w:val="single"/>
          </w:rPr>
          <w:t xml:space="preserve"> год.</w:t>
        </w:r>
      </w:hyperlink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Для заочников в нашей школе введена зачетная система.</w:t>
      </w:r>
      <w:r w:rsidR="00DB384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Весь учебный материал по каждому предмету делится на определенное число зачётов. Тематические зачеты разрабатываются учителями по своему предмету. Количество </w:t>
      </w:r>
      <w:hyperlink r:id="rId8" w:tgtFrame="_new" w:history="1">
        <w:r>
          <w:rPr>
            <w:rFonts w:ascii="Verdana" w:hAnsi="Verdana"/>
            <w:b/>
            <w:bCs/>
            <w:color w:val="395531"/>
            <w:u w:val="single"/>
          </w:rPr>
          <w:t xml:space="preserve">зачетов 7-9 </w:t>
        </w:r>
      </w:hyperlink>
      <w:r>
        <w:rPr>
          <w:rFonts w:ascii="Verdana" w:hAnsi="Verdana"/>
          <w:color w:val="000000"/>
        </w:rPr>
        <w:t xml:space="preserve">и </w:t>
      </w:r>
      <w:hyperlink r:id="rId9" w:tgtFrame="_new" w:history="1">
        <w:r>
          <w:rPr>
            <w:rFonts w:ascii="Verdana" w:hAnsi="Verdana"/>
            <w:b/>
            <w:bCs/>
            <w:color w:val="395531"/>
            <w:u w:val="single"/>
          </w:rPr>
          <w:t xml:space="preserve">зачетов </w:t>
        </w:r>
      </w:hyperlink>
      <w:r>
        <w:rPr>
          <w:rFonts w:ascii="Verdana" w:hAnsi="Verdana"/>
          <w:color w:val="000000"/>
        </w:rPr>
        <w:t>10-12 класс по предмету  в течении учебного года определяет учитель. 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соответствии с Законом РФ "Об образовании" освоение образовательных программ основного общего, среднего (полного) общего образования завершается обязательной итоговой аттестацией выпускников.</w:t>
      </w:r>
      <w:r w:rsidR="00DB3846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Расписание итоговой аттестации  выпускников (будет размещено позже).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Самую свежую информацию о ЕГЭ смотри на сайте </w:t>
      </w:r>
      <w:hyperlink r:id="rId10" w:history="1">
        <w:r>
          <w:rPr>
            <w:rFonts w:ascii="Verdana" w:hAnsi="Verdana"/>
            <w:b/>
            <w:bCs/>
            <w:color w:val="395531"/>
            <w:u w:val="single"/>
          </w:rPr>
          <w:t>http://www.1.ege.edu.ru/</w:t>
        </w:r>
      </w:hyperlink>
      <w:r>
        <w:rPr>
          <w:rFonts w:ascii="Verdana" w:hAnsi="Verdana"/>
          <w:color w:val="000000"/>
        </w:rPr>
        <w:t xml:space="preserve">, узнать результаты ЕГЭ можно </w:t>
      </w:r>
      <w:hyperlink r:id="rId11" w:history="1">
        <w:r>
          <w:rPr>
            <w:rFonts w:ascii="Verdana" w:hAnsi="Verdana"/>
            <w:b/>
            <w:bCs/>
            <w:color w:val="395531"/>
            <w:u w:val="single"/>
          </w:rPr>
          <w:t>http://www1.ege.edu.ru/component/option,com_wrapper/Itemid,128/или</w:t>
        </w:r>
      </w:hyperlink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Результаты итоговой аттестации смотри на сайте Региональная система оценки качества образования </w:t>
      </w:r>
      <w:hyperlink r:id="rId12" w:history="1">
        <w:r>
          <w:rPr>
            <w:rFonts w:ascii="Verdana" w:hAnsi="Verdana"/>
            <w:b/>
            <w:bCs/>
            <w:color w:val="395531"/>
            <w:u w:val="single"/>
          </w:rPr>
          <w:t>http://kraioko.perm.ru/index.htm?oper=news</w:t>
        </w:r>
      </w:hyperlink>
      <w:r>
        <w:rPr>
          <w:rFonts w:ascii="Verdana" w:hAnsi="Verdana"/>
          <w:color w:val="000000"/>
        </w:rPr>
        <w:t>.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     На портале дистанционных образовательных услугпоявился новый бесплатный курс  "Скорая психологическая помощь при подготовке к ЕГЭ".- </w:t>
      </w:r>
      <w:hyperlink r:id="rId13" w:history="1">
        <w:r>
          <w:rPr>
            <w:rFonts w:ascii="Verdana" w:hAnsi="Verdana"/>
            <w:b/>
            <w:bCs/>
            <w:color w:val="395531"/>
            <w:u w:val="single"/>
          </w:rPr>
          <w:t>http://http://www.education-web.ru/courses/courses.php?SECTION_ID=190&amp;ELEMENT_ID=9019"</w:t>
        </w:r>
      </w:hyperlink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   Сайты для самоподготовки 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1.</w:t>
      </w:r>
      <w:hyperlink r:id="rId14" w:history="1">
        <w:r>
          <w:rPr>
            <w:rFonts w:ascii="Verdana" w:hAnsi="Verdana"/>
            <w:b/>
            <w:bCs/>
            <w:color w:val="395531"/>
            <w:sz w:val="24"/>
            <w:szCs w:val="24"/>
            <w:u w:val="single"/>
          </w:rPr>
          <w:t>lingualeo.ru</w:t>
        </w:r>
      </w:hyperlink>
      <w:r>
        <w:rPr>
          <w:rFonts w:ascii="Verdana" w:hAnsi="Verdana"/>
          <w:color w:val="000000"/>
          <w:sz w:val="24"/>
          <w:szCs w:val="24"/>
        </w:rPr>
        <w:t xml:space="preserve"> - в игровой форме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2.</w:t>
      </w:r>
      <w:hyperlink r:id="rId15" w:history="1">
        <w:r>
          <w:rPr>
            <w:rFonts w:ascii="Verdana" w:hAnsi="Verdana"/>
            <w:b/>
            <w:bCs/>
            <w:color w:val="395531"/>
            <w:sz w:val="24"/>
            <w:szCs w:val="24"/>
            <w:u w:val="single"/>
          </w:rPr>
          <w:t xml:space="preserve">interneturok.ru </w:t>
        </w:r>
      </w:hyperlink>
      <w:r>
        <w:rPr>
          <w:rFonts w:ascii="Verdana" w:hAnsi="Verdana"/>
          <w:color w:val="000000"/>
          <w:sz w:val="24"/>
          <w:szCs w:val="24"/>
        </w:rPr>
        <w:t>- для учеников, учителей, родителей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lastRenderedPageBreak/>
        <w:t>3.</w:t>
      </w:r>
      <w:hyperlink r:id="rId16" w:history="1">
        <w:r>
          <w:rPr>
            <w:rFonts w:ascii="Verdana" w:hAnsi="Verdana"/>
            <w:b/>
            <w:bCs/>
            <w:color w:val="395531"/>
            <w:sz w:val="24"/>
            <w:szCs w:val="24"/>
            <w:u w:val="single"/>
          </w:rPr>
          <w:t xml:space="preserve">ege.yandex.ru </w:t>
        </w:r>
      </w:hyperlink>
      <w:r>
        <w:rPr>
          <w:rFonts w:ascii="Verdana" w:hAnsi="Verdana"/>
          <w:color w:val="000000"/>
          <w:sz w:val="24"/>
          <w:szCs w:val="24"/>
        </w:rPr>
        <w:t>- учитесь, не выходя из дома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4.</w:t>
      </w:r>
      <w:hyperlink r:id="rId17" w:history="1">
        <w:r>
          <w:rPr>
            <w:rFonts w:ascii="Verdana" w:hAnsi="Verdana"/>
            <w:b/>
            <w:bCs/>
            <w:color w:val="395531"/>
            <w:sz w:val="24"/>
            <w:szCs w:val="24"/>
            <w:u w:val="single"/>
          </w:rPr>
          <w:t>http://sdamgia.ru</w:t>
        </w:r>
      </w:hyperlink>
      <w:r>
        <w:rPr>
          <w:rStyle w:val="a4"/>
          <w:rFonts w:ascii="Verdana" w:hAnsi="Verdana"/>
          <w:color w:val="000000"/>
          <w:sz w:val="24"/>
          <w:szCs w:val="24"/>
        </w:rPr>
        <w:t xml:space="preserve">- </w:t>
      </w:r>
      <w:r>
        <w:rPr>
          <w:rFonts w:ascii="Verdana" w:hAnsi="Verdana"/>
          <w:color w:val="000000"/>
          <w:sz w:val="24"/>
          <w:szCs w:val="24"/>
        </w:rPr>
        <w:t>задания с ответами, решениями и пояснениями по всем предметам для сдающих ОГЭ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  <w:szCs w:val="24"/>
        </w:rPr>
        <w:t>5.</w:t>
      </w:r>
      <w:hyperlink r:id="rId18" w:history="1">
        <w:r>
          <w:rPr>
            <w:rFonts w:ascii="Verdana" w:hAnsi="Verdana"/>
            <w:b/>
            <w:bCs/>
            <w:color w:val="395531"/>
            <w:sz w:val="24"/>
            <w:szCs w:val="24"/>
            <w:u w:val="single"/>
          </w:rPr>
          <w:t>http://reshuege.ru</w:t>
        </w:r>
      </w:hyperlink>
      <w:r>
        <w:rPr>
          <w:rStyle w:val="a4"/>
          <w:rFonts w:ascii="Verdana" w:hAnsi="Verdana"/>
          <w:color w:val="000000"/>
          <w:sz w:val="24"/>
          <w:szCs w:val="24"/>
        </w:rPr>
        <w:t>- </w:t>
      </w:r>
      <w:r>
        <w:rPr>
          <w:rFonts w:ascii="Verdana" w:hAnsi="Verdana"/>
          <w:color w:val="000000"/>
          <w:sz w:val="24"/>
          <w:szCs w:val="24"/>
        </w:rPr>
        <w:t>задания с ответами, решениями и пояснениями по всем предметам для сдающих ЕГЭ</w:t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FF0000"/>
          <w:sz w:val="24"/>
          <w:szCs w:val="24"/>
        </w:rPr>
        <w:t>Открыт</w:t>
      </w:r>
      <w:r w:rsidR="00DB3846">
        <w:rPr>
          <w:rStyle w:val="a4"/>
          <w:rFonts w:ascii="Verdana" w:hAnsi="Verdana"/>
          <w:color w:val="FF0000"/>
          <w:sz w:val="24"/>
          <w:szCs w:val="24"/>
        </w:rPr>
        <w:t>ый банк заданий ГИА-9 и ЕГЭ 2020</w:t>
      </w:r>
      <w:r>
        <w:rPr>
          <w:rStyle w:val="a4"/>
          <w:rFonts w:ascii="Verdana" w:hAnsi="Verdana"/>
          <w:noProof/>
          <w:color w:val="FF0000"/>
          <w:sz w:val="24"/>
          <w:szCs w:val="24"/>
        </w:rPr>
        <w:t xml:space="preserve"> </w:t>
      </w:r>
      <w:r w:rsidR="00864A62">
        <w:rPr>
          <w:rFonts w:ascii="Verdana" w:hAnsi="Verdana"/>
          <w:noProof/>
          <w:color w:val="FF8040"/>
          <w:sz w:val="24"/>
          <w:szCs w:val="24"/>
        </w:rPr>
        <w:drawing>
          <wp:inline distT="0" distB="0" distL="0" distR="0">
            <wp:extent cx="1895475" cy="800100"/>
            <wp:effectExtent l="19050" t="0" r="9525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18" w:rsidRDefault="008F4318" w:rsidP="008F4318">
      <w:pPr>
        <w:pStyle w:val="a3"/>
        <w:jc w:val="center"/>
        <w:rPr>
          <w:rFonts w:ascii="Verdana" w:hAnsi="Verdana"/>
          <w:color w:val="000000"/>
        </w:rPr>
      </w:pPr>
      <w:hyperlink r:id="rId20" w:history="1">
        <w:r>
          <w:rPr>
            <w:rFonts w:ascii="Verdana" w:hAnsi="Verdana"/>
            <w:b/>
            <w:bCs/>
            <w:color w:val="395531"/>
            <w:sz w:val="24"/>
            <w:szCs w:val="24"/>
            <w:u w:val="single"/>
          </w:rPr>
          <w:t>http://fipi.ru/view/sections/236/docs/</w:t>
        </w:r>
      </w:hyperlink>
    </w:p>
    <w:p w:rsidR="008F4318" w:rsidRDefault="008F4318"/>
    <w:sectPr w:rsidR="008F4318" w:rsidSect="008F43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F4318"/>
    <w:rsid w:val="003D7D08"/>
    <w:rsid w:val="00864A62"/>
    <w:rsid w:val="008A4611"/>
    <w:rsid w:val="008F4318"/>
    <w:rsid w:val="00A32BC5"/>
    <w:rsid w:val="00DB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F4318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F4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9431s018.edusite.ru/DswMedia/zachetyi9.jpg" TargetMode="External"/><Relationship Id="rId13" Type="http://schemas.openxmlformats.org/officeDocument/2006/relationships/hyperlink" Target="http://http/www.education-web.ru/courses/courses.php?SECTION_ID=190&amp;ELEMENT_ID=9019%22" TargetMode="External"/><Relationship Id="rId18" Type="http://schemas.openxmlformats.org/officeDocument/2006/relationships/hyperlink" Target="http://reshuege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59431s018.edusite.ru/DswMedia/raspisanieuchiteley2014-2015uchg.jpg" TargetMode="External"/><Relationship Id="rId12" Type="http://schemas.openxmlformats.org/officeDocument/2006/relationships/hyperlink" Target="http://kraioko.perm.ru/index.htm?oper=news" TargetMode="External"/><Relationship Id="rId17" Type="http://schemas.openxmlformats.org/officeDocument/2006/relationships/hyperlink" Target="http://sdamgi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ge.yandex.ru/" TargetMode="External"/><Relationship Id="rId20" Type="http://schemas.openxmlformats.org/officeDocument/2006/relationships/hyperlink" Target="http://fipi.ru/view/sections/236/docs/" TargetMode="External"/><Relationship Id="rId1" Type="http://schemas.openxmlformats.org/officeDocument/2006/relationships/styles" Target="styles.xml"/><Relationship Id="rId6" Type="http://schemas.openxmlformats.org/officeDocument/2006/relationships/hyperlink" Target="http://59431s018.edusite.ru/DswMedia/raspisanieurokov2014-2015001.jpg" TargetMode="External"/><Relationship Id="rId11" Type="http://schemas.openxmlformats.org/officeDocument/2006/relationships/hyperlink" Target="http://www1.ege.edu.ru/component/option,com_wrapper/Itemid,128/&#1080;&#1083;&#1080;" TargetMode="External"/><Relationship Id="rId5" Type="http://schemas.openxmlformats.org/officeDocument/2006/relationships/hyperlink" Target="http://59431s018.edusite.ru/DswMedia/svedeniyaobobespechennostiobrazovatel-nogoprocessauchebnoyliteraturoy.doc" TargetMode="External"/><Relationship Id="rId15" Type="http://schemas.openxmlformats.org/officeDocument/2006/relationships/hyperlink" Target="http://interneturok.ru/" TargetMode="External"/><Relationship Id="rId10" Type="http://schemas.openxmlformats.org/officeDocument/2006/relationships/hyperlink" Target="http://www.1.ege.edu.ru/" TargetMode="External"/><Relationship Id="rId19" Type="http://schemas.openxmlformats.org/officeDocument/2006/relationships/image" Target="media/image1.png"/><Relationship Id="rId4" Type="http://schemas.openxmlformats.org/officeDocument/2006/relationships/hyperlink" Target="http://59431s018.edusite.ru/DswMedia/uchebnyiyplan2014-2015.pdf" TargetMode="External"/><Relationship Id="rId9" Type="http://schemas.openxmlformats.org/officeDocument/2006/relationships/hyperlink" Target="http://59431s018.edusite.ru/DswMedia/zachetyi10-12.jpg" TargetMode="External"/><Relationship Id="rId14" Type="http://schemas.openxmlformats.org/officeDocument/2006/relationships/hyperlink" Target="http://linguale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ЗАОЧНИКОВ</vt:lpstr>
    </vt:vector>
  </TitlesOfParts>
  <Company>school</Company>
  <LinksUpToDate>false</LinksUpToDate>
  <CharactersWithSpaces>3323</CharactersWithSpaces>
  <SharedDoc>false</SharedDoc>
  <HLinks>
    <vt:vector size="96" baseType="variant">
      <vt:variant>
        <vt:i4>8061042</vt:i4>
      </vt:variant>
      <vt:variant>
        <vt:i4>48</vt:i4>
      </vt:variant>
      <vt:variant>
        <vt:i4>0</vt:i4>
      </vt:variant>
      <vt:variant>
        <vt:i4>5</vt:i4>
      </vt:variant>
      <vt:variant>
        <vt:lpwstr>http://fipi.ru/view/sections/236/docs/</vt:lpwstr>
      </vt:variant>
      <vt:variant>
        <vt:lpwstr/>
      </vt:variant>
      <vt:variant>
        <vt:i4>6488182</vt:i4>
      </vt:variant>
      <vt:variant>
        <vt:i4>42</vt:i4>
      </vt:variant>
      <vt:variant>
        <vt:i4>0</vt:i4>
      </vt:variant>
      <vt:variant>
        <vt:i4>5</vt:i4>
      </vt:variant>
      <vt:variant>
        <vt:lpwstr>http://reshuege.ru/</vt:lpwstr>
      </vt:variant>
      <vt:variant>
        <vt:lpwstr/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>http://sdamgia.ru/</vt:lpwstr>
      </vt:variant>
      <vt:variant>
        <vt:lpwstr/>
      </vt:variant>
      <vt:variant>
        <vt:i4>131151</vt:i4>
      </vt:variant>
      <vt:variant>
        <vt:i4>36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6291571</vt:i4>
      </vt:variant>
      <vt:variant>
        <vt:i4>33</vt:i4>
      </vt:variant>
      <vt:variant>
        <vt:i4>0</vt:i4>
      </vt:variant>
      <vt:variant>
        <vt:i4>5</vt:i4>
      </vt:variant>
      <vt:variant>
        <vt:lpwstr>http://interneturok.ru/</vt:lpwstr>
      </vt:variant>
      <vt:variant>
        <vt:lpwstr/>
      </vt:variant>
      <vt:variant>
        <vt:i4>131160</vt:i4>
      </vt:variant>
      <vt:variant>
        <vt:i4>30</vt:i4>
      </vt:variant>
      <vt:variant>
        <vt:i4>0</vt:i4>
      </vt:variant>
      <vt:variant>
        <vt:i4>5</vt:i4>
      </vt:variant>
      <vt:variant>
        <vt:lpwstr>http://lingualeo.ru/</vt:lpwstr>
      </vt:variant>
      <vt:variant>
        <vt:lpwstr/>
      </vt:variant>
      <vt:variant>
        <vt:i4>5832799</vt:i4>
      </vt:variant>
      <vt:variant>
        <vt:i4>27</vt:i4>
      </vt:variant>
      <vt:variant>
        <vt:i4>0</vt:i4>
      </vt:variant>
      <vt:variant>
        <vt:i4>5</vt:i4>
      </vt:variant>
      <vt:variant>
        <vt:lpwstr>http://http/www.education-web.ru/courses/courses.php?SECTION_ID=190&amp;ELEMENT_ID=9019%22</vt:lpwstr>
      </vt:variant>
      <vt:variant>
        <vt:lpwstr/>
      </vt:variant>
      <vt:variant>
        <vt:i4>2687095</vt:i4>
      </vt:variant>
      <vt:variant>
        <vt:i4>24</vt:i4>
      </vt:variant>
      <vt:variant>
        <vt:i4>0</vt:i4>
      </vt:variant>
      <vt:variant>
        <vt:i4>5</vt:i4>
      </vt:variant>
      <vt:variant>
        <vt:lpwstr>http://kraioko.perm.ru/index.htm?oper=news</vt:lpwstr>
      </vt:variant>
      <vt:variant>
        <vt:lpwstr/>
      </vt:variant>
      <vt:variant>
        <vt:i4>5702704</vt:i4>
      </vt:variant>
      <vt:variant>
        <vt:i4>21</vt:i4>
      </vt:variant>
      <vt:variant>
        <vt:i4>0</vt:i4>
      </vt:variant>
      <vt:variant>
        <vt:i4>5</vt:i4>
      </vt:variant>
      <vt:variant>
        <vt:lpwstr>http://www1.ege.edu.ru/component/option,com_wrapper/Itemid,128/или</vt:lpwstr>
      </vt:variant>
      <vt:variant>
        <vt:lpwstr/>
      </vt:variant>
      <vt:variant>
        <vt:i4>5701640</vt:i4>
      </vt:variant>
      <vt:variant>
        <vt:i4>18</vt:i4>
      </vt:variant>
      <vt:variant>
        <vt:i4>0</vt:i4>
      </vt:variant>
      <vt:variant>
        <vt:i4>5</vt:i4>
      </vt:variant>
      <vt:variant>
        <vt:lpwstr>http://www.1.ege.edu.ru/</vt:lpwstr>
      </vt:variant>
      <vt:variant>
        <vt:lpwstr/>
      </vt:variant>
      <vt:variant>
        <vt:i4>7274540</vt:i4>
      </vt:variant>
      <vt:variant>
        <vt:i4>15</vt:i4>
      </vt:variant>
      <vt:variant>
        <vt:i4>0</vt:i4>
      </vt:variant>
      <vt:variant>
        <vt:i4>5</vt:i4>
      </vt:variant>
      <vt:variant>
        <vt:lpwstr>http://59431s018.edusite.ru/DswMedia/zachetyi10-12.jpg</vt:lpwstr>
      </vt:variant>
      <vt:variant>
        <vt:lpwstr/>
      </vt:variant>
      <vt:variant>
        <vt:i4>7864365</vt:i4>
      </vt:variant>
      <vt:variant>
        <vt:i4>12</vt:i4>
      </vt:variant>
      <vt:variant>
        <vt:i4>0</vt:i4>
      </vt:variant>
      <vt:variant>
        <vt:i4>5</vt:i4>
      </vt:variant>
      <vt:variant>
        <vt:lpwstr>http://59431s018.edusite.ru/DswMedia/zachetyi9.jpg</vt:lpwstr>
      </vt:variant>
      <vt:variant>
        <vt:lpwstr/>
      </vt:variant>
      <vt:variant>
        <vt:i4>1114177</vt:i4>
      </vt:variant>
      <vt:variant>
        <vt:i4>9</vt:i4>
      </vt:variant>
      <vt:variant>
        <vt:i4>0</vt:i4>
      </vt:variant>
      <vt:variant>
        <vt:i4>5</vt:i4>
      </vt:variant>
      <vt:variant>
        <vt:lpwstr>http://59431s018.edusite.ru/DswMedia/raspisanieuchiteley2014-2015uchg.jpg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http://59431s018.edusite.ru/DswMedia/raspisanieurokov2014-2015001.jpg</vt:lpwstr>
      </vt:variant>
      <vt:variant>
        <vt:lpwstr/>
      </vt:variant>
      <vt:variant>
        <vt:i4>3276900</vt:i4>
      </vt:variant>
      <vt:variant>
        <vt:i4>3</vt:i4>
      </vt:variant>
      <vt:variant>
        <vt:i4>0</vt:i4>
      </vt:variant>
      <vt:variant>
        <vt:i4>5</vt:i4>
      </vt:variant>
      <vt:variant>
        <vt:lpwstr>http://59431s018.edusite.ru/DswMedia/svedeniyaobobespechennostiobrazovatel-nogoprocessauchebnoyliteraturoy.doc</vt:lpwstr>
      </vt:variant>
      <vt:variant>
        <vt:lpwstr/>
      </vt:variant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http://59431s018.edusite.ru/DswMedia/uchebnyiyplan2014-2015.pdf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ЗАОЧНИКОВ</dc:title>
  <dc:subject/>
  <dc:creator>teacher</dc:creator>
  <cp:keywords/>
  <dc:description/>
  <cp:lastModifiedBy>teacher</cp:lastModifiedBy>
  <cp:revision>2</cp:revision>
  <dcterms:created xsi:type="dcterms:W3CDTF">2019-09-03T07:54:00Z</dcterms:created>
  <dcterms:modified xsi:type="dcterms:W3CDTF">2019-09-03T07:54:00Z</dcterms:modified>
</cp:coreProperties>
</file>